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FB95" w14:textId="0D6DCBAA" w:rsidR="007173ED" w:rsidRDefault="004A7693">
      <w:pPr>
        <w:rPr>
          <w:sz w:val="2"/>
        </w:rPr>
      </w:pPr>
      <w:r>
        <w:rPr>
          <w:noProof/>
        </w:rPr>
        <w:drawing>
          <wp:inline distT="0" distB="0" distL="0" distR="0" wp14:anchorId="5265FE85" wp14:editId="482ADE12">
            <wp:extent cx="6116955" cy="83820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5FB96" w14:textId="77777777" w:rsidR="007173ED" w:rsidRDefault="007173ED">
      <w:pPr>
        <w:spacing w:line="240" w:lineRule="exact"/>
      </w:pPr>
    </w:p>
    <w:p w14:paraId="5265FB97" w14:textId="77777777" w:rsidR="007173ED" w:rsidRDefault="007173E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173ED" w14:paraId="5265FB9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65FB98" w14:textId="77777777" w:rsidR="007173ED" w:rsidRDefault="0000000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265FB9A" w14:textId="77777777" w:rsidR="007173ED" w:rsidRDefault="00000000">
      <w:pPr>
        <w:spacing w:line="240" w:lineRule="exact"/>
      </w:pPr>
      <w:r>
        <w:t xml:space="preserve"> </w:t>
      </w:r>
    </w:p>
    <w:p w14:paraId="5265FB9B" w14:textId="77777777" w:rsidR="007173ED" w:rsidRDefault="007173ED">
      <w:pPr>
        <w:spacing w:after="120" w:line="240" w:lineRule="exact"/>
      </w:pPr>
    </w:p>
    <w:p w14:paraId="5265FB9C" w14:textId="77777777" w:rsidR="007173ED" w:rsidRDefault="0000000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MAÎTRISE D'OEUVRE</w:t>
      </w:r>
    </w:p>
    <w:p w14:paraId="5265FB9D" w14:textId="77777777" w:rsidR="007173ED" w:rsidRDefault="007173ED">
      <w:pPr>
        <w:spacing w:line="240" w:lineRule="exact"/>
      </w:pPr>
    </w:p>
    <w:p w14:paraId="5265FB9E" w14:textId="77777777" w:rsidR="007173ED" w:rsidRDefault="007173ED">
      <w:pPr>
        <w:spacing w:line="240" w:lineRule="exact"/>
      </w:pPr>
    </w:p>
    <w:p w14:paraId="5265FB9F" w14:textId="77777777" w:rsidR="007173ED" w:rsidRDefault="007173ED">
      <w:pPr>
        <w:spacing w:line="240" w:lineRule="exact"/>
      </w:pPr>
    </w:p>
    <w:p w14:paraId="5265FBA0" w14:textId="77777777" w:rsidR="007173ED" w:rsidRDefault="007173ED">
      <w:pPr>
        <w:spacing w:line="240" w:lineRule="exact"/>
      </w:pPr>
    </w:p>
    <w:p w14:paraId="5265FBA1" w14:textId="77777777" w:rsidR="007173ED" w:rsidRDefault="007173ED">
      <w:pPr>
        <w:spacing w:line="240" w:lineRule="exact"/>
      </w:pPr>
    </w:p>
    <w:p w14:paraId="5265FBA2" w14:textId="77777777" w:rsidR="007173ED" w:rsidRDefault="007173ED">
      <w:pPr>
        <w:spacing w:line="240" w:lineRule="exact"/>
      </w:pPr>
    </w:p>
    <w:p w14:paraId="5265FBA3" w14:textId="77777777" w:rsidR="007173ED" w:rsidRDefault="007173ED">
      <w:pPr>
        <w:spacing w:line="240" w:lineRule="exact"/>
      </w:pPr>
    </w:p>
    <w:p w14:paraId="5265FBA4" w14:textId="77777777" w:rsidR="007173ED" w:rsidRDefault="007173E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173ED" w14:paraId="5265FBA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265FBA5" w14:textId="77777777" w:rsidR="007173ED" w:rsidRDefault="0000000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MAITRISE D’ŒUVRE RELATIVE A LA REALISATION DE TRAVAUX DE STABILISATION, D’ETANCHEMENT DE DIGUE, DE PROTECTION ET DE CONFORTEMENT DE BERGE SUR LE PERIMETRE DE LA DIRECTION TERRITORIALE DU NORD EST</w:t>
            </w:r>
          </w:p>
        </w:tc>
      </w:tr>
    </w:tbl>
    <w:p w14:paraId="5265FBA7" w14:textId="77777777" w:rsidR="007173ED" w:rsidRDefault="00000000">
      <w:pPr>
        <w:spacing w:line="240" w:lineRule="exact"/>
      </w:pPr>
      <w:r>
        <w:t xml:space="preserve"> </w:t>
      </w:r>
    </w:p>
    <w:p w14:paraId="5265FBA8" w14:textId="77777777" w:rsidR="007173ED" w:rsidRDefault="007173ED">
      <w:pPr>
        <w:spacing w:line="240" w:lineRule="exact"/>
      </w:pPr>
    </w:p>
    <w:p w14:paraId="5265FBA9" w14:textId="77777777" w:rsidR="007173ED" w:rsidRDefault="007173ED">
      <w:pPr>
        <w:spacing w:line="240" w:lineRule="exact"/>
      </w:pPr>
    </w:p>
    <w:p w14:paraId="5265FBAA" w14:textId="77777777" w:rsidR="007173ED" w:rsidRDefault="007173ED">
      <w:pPr>
        <w:spacing w:line="240" w:lineRule="exact"/>
      </w:pPr>
    </w:p>
    <w:p w14:paraId="5265FBAB" w14:textId="77777777" w:rsidR="007173ED" w:rsidRDefault="007173ED">
      <w:pPr>
        <w:spacing w:line="240" w:lineRule="exact"/>
      </w:pPr>
    </w:p>
    <w:p w14:paraId="5265FBAC" w14:textId="77777777" w:rsidR="007173ED" w:rsidRDefault="007173ED">
      <w:pPr>
        <w:spacing w:after="40" w:line="240" w:lineRule="exact"/>
      </w:pPr>
    </w:p>
    <w:p w14:paraId="5265FBAD" w14:textId="77777777" w:rsidR="007173ED" w:rsidRDefault="0000000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173ED" w14:paraId="5265FBB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AE" w14:textId="77777777" w:rsidR="007173E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AF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0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1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2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3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4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5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6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7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8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9" w14:textId="77777777" w:rsidR="007173ED" w:rsidRDefault="007173ED">
            <w:pPr>
              <w:rPr>
                <w:sz w:val="2"/>
              </w:rPr>
            </w:pPr>
          </w:p>
        </w:tc>
      </w:tr>
      <w:tr w:rsidR="007173ED" w14:paraId="5265FBC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B" w14:textId="77777777" w:rsidR="007173ED" w:rsidRDefault="007173E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BC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BD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BE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BF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C0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C1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C2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C3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C4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C5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C6" w14:textId="77777777" w:rsidR="007173E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173ED" w14:paraId="5265FBD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8" w14:textId="77777777" w:rsidR="007173ED" w:rsidRDefault="007173E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9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A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B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C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D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E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CF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D0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D1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D2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D3" w14:textId="77777777" w:rsidR="007173ED" w:rsidRDefault="007173ED">
            <w:pPr>
              <w:rPr>
                <w:sz w:val="2"/>
              </w:rPr>
            </w:pPr>
          </w:p>
        </w:tc>
      </w:tr>
    </w:tbl>
    <w:p w14:paraId="5265FBD5" w14:textId="77777777" w:rsidR="007173ED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173ED" w14:paraId="5265FBD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D6" w14:textId="77777777" w:rsidR="007173E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D7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D8" w14:textId="77777777" w:rsidR="007173ED" w:rsidRDefault="0000000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265FBDA" w14:textId="77777777" w:rsidR="007173ED" w:rsidRDefault="00000000">
      <w:pPr>
        <w:spacing w:line="240" w:lineRule="exact"/>
      </w:pPr>
      <w:r>
        <w:t xml:space="preserve"> </w:t>
      </w:r>
    </w:p>
    <w:p w14:paraId="5265FBDB" w14:textId="77777777" w:rsidR="007173ED" w:rsidRDefault="007173ED">
      <w:pPr>
        <w:spacing w:after="100" w:line="240" w:lineRule="exact"/>
      </w:pPr>
    </w:p>
    <w:p w14:paraId="5265FBDC" w14:textId="77777777" w:rsidR="007173ED" w:rsidRDefault="00000000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5265FBDD" w14:textId="77777777" w:rsidR="007173ED" w:rsidRDefault="0000000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Territoriale Nord Est </w:t>
      </w:r>
    </w:p>
    <w:p w14:paraId="5265FBDE" w14:textId="77777777" w:rsidR="007173ED" w:rsidRDefault="0000000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5265FBDF" w14:textId="77777777" w:rsidR="007173ED" w:rsidRDefault="0000000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5265FBE0" w14:textId="77777777" w:rsidR="007173ED" w:rsidRDefault="0000000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80062</w:t>
      </w:r>
    </w:p>
    <w:p w14:paraId="5265FBE1" w14:textId="77777777" w:rsidR="007173ED" w:rsidRDefault="0000000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5265FBE2" w14:textId="77777777" w:rsidR="007173ED" w:rsidRDefault="007173E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173ED">
          <w:pgSz w:w="11900" w:h="16840"/>
          <w:pgMar w:top="1400" w:right="1140" w:bottom="1440" w:left="1140" w:header="1400" w:footer="1440" w:gutter="0"/>
          <w:cols w:space="708"/>
        </w:sectPr>
      </w:pPr>
    </w:p>
    <w:p w14:paraId="5265FBE3" w14:textId="77777777" w:rsidR="007173ED" w:rsidRDefault="007173E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173ED" w14:paraId="5265FBE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BE4" w14:textId="77777777" w:rsidR="007173ED" w:rsidRDefault="000000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173ED" w14:paraId="5265FBEA" w14:textId="77777777">
        <w:trPr>
          <w:trHeight w:val="115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E6" w14:textId="77777777" w:rsidR="007173ED" w:rsidRDefault="007173ED">
            <w:pPr>
              <w:spacing w:after="220" w:line="240" w:lineRule="exact"/>
            </w:pPr>
          </w:p>
          <w:p w14:paraId="5265FBE7" w14:textId="45000849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6" wp14:editId="2B9317AD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E8" w14:textId="77777777" w:rsidR="007173ED" w:rsidRDefault="00000000">
            <w:pPr>
              <w:spacing w:before="540" w:after="24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E9" w14:textId="77777777" w:rsidR="007173ED" w:rsidRDefault="0000000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MAITRISE D’ŒUVRE RELATIVE A LA REALISATION DE TRAVAUX DE STABILISATION, D’ETANCHEMENT DE DIGUE, DE PROTECTION ET DE CONFORTEMENT DE BERGE SUR LE PERIMETRE DE LA DIRECTION TERRITORIALE DU NORD EST</w:t>
            </w:r>
          </w:p>
        </w:tc>
      </w:tr>
      <w:tr w:rsidR="007173ED" w14:paraId="5265FB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EB" w14:textId="77777777" w:rsidR="007173ED" w:rsidRDefault="007173ED">
            <w:pPr>
              <w:spacing w:line="140" w:lineRule="exact"/>
              <w:rPr>
                <w:sz w:val="14"/>
              </w:rPr>
            </w:pPr>
          </w:p>
          <w:p w14:paraId="5265FBEC" w14:textId="143B926F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7" wp14:editId="68BC209A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ED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EE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173ED" w14:paraId="5265FB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0" w14:textId="77777777" w:rsidR="007173ED" w:rsidRDefault="007173ED">
            <w:pPr>
              <w:spacing w:line="140" w:lineRule="exact"/>
              <w:rPr>
                <w:sz w:val="14"/>
              </w:rPr>
            </w:pPr>
          </w:p>
          <w:p w14:paraId="5265FBF1" w14:textId="0298B918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8" wp14:editId="04FD404F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2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3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7173ED" w14:paraId="5265FB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5" w14:textId="77777777" w:rsidR="007173ED" w:rsidRDefault="007173ED">
            <w:pPr>
              <w:spacing w:line="140" w:lineRule="exact"/>
              <w:rPr>
                <w:sz w:val="14"/>
              </w:rPr>
            </w:pPr>
          </w:p>
          <w:p w14:paraId="5265FBF6" w14:textId="16027F09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9" wp14:editId="68FB914F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7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8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173ED" w14:paraId="5265FB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A" w14:textId="77777777" w:rsidR="007173ED" w:rsidRDefault="007173ED">
            <w:pPr>
              <w:spacing w:line="140" w:lineRule="exact"/>
              <w:rPr>
                <w:sz w:val="14"/>
              </w:rPr>
            </w:pPr>
          </w:p>
          <w:p w14:paraId="5265FBFB" w14:textId="173D1333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A" wp14:editId="4DB0EB3B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C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D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173ED" w14:paraId="5265FC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BFF" w14:textId="77777777" w:rsidR="007173ED" w:rsidRDefault="007173ED">
            <w:pPr>
              <w:spacing w:line="140" w:lineRule="exact"/>
              <w:rPr>
                <w:sz w:val="14"/>
              </w:rPr>
            </w:pPr>
          </w:p>
          <w:p w14:paraId="5265FC00" w14:textId="4C5C50AB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B" wp14:editId="13129EA1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1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2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173ED" w14:paraId="5265FC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4" w14:textId="77777777" w:rsidR="007173ED" w:rsidRDefault="007173ED">
            <w:pPr>
              <w:spacing w:line="180" w:lineRule="exact"/>
              <w:rPr>
                <w:sz w:val="18"/>
              </w:rPr>
            </w:pPr>
          </w:p>
          <w:p w14:paraId="5265FC05" w14:textId="5F7572BF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C" wp14:editId="52FD6E18">
                  <wp:extent cx="228600" cy="166370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6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7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7173ED" w14:paraId="5265FC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9" w14:textId="77777777" w:rsidR="007173ED" w:rsidRDefault="007173ED">
            <w:pPr>
              <w:spacing w:line="140" w:lineRule="exact"/>
              <w:rPr>
                <w:sz w:val="14"/>
              </w:rPr>
            </w:pPr>
          </w:p>
          <w:p w14:paraId="5265FC0A" w14:textId="2C9E886B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D" wp14:editId="0FAAF5A6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B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C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173ED" w14:paraId="5265FC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0E" w14:textId="77777777" w:rsidR="007173ED" w:rsidRDefault="007173ED">
            <w:pPr>
              <w:spacing w:line="140" w:lineRule="exact"/>
              <w:rPr>
                <w:sz w:val="14"/>
              </w:rPr>
            </w:pPr>
          </w:p>
          <w:p w14:paraId="5265FC0F" w14:textId="1B48A77E" w:rsidR="007173ED" w:rsidRDefault="004A769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E" wp14:editId="335692C0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10" w14:textId="77777777" w:rsidR="007173ED" w:rsidRDefault="0000000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11" w14:textId="77777777" w:rsidR="007173E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5265FC13" w14:textId="77777777" w:rsidR="007173ED" w:rsidRDefault="007173ED">
      <w:pPr>
        <w:sectPr w:rsidR="007173ED">
          <w:pgSz w:w="11900" w:h="16840"/>
          <w:pgMar w:top="1440" w:right="1160" w:bottom="1440" w:left="1140" w:header="1440" w:footer="1440" w:gutter="0"/>
          <w:cols w:space="708"/>
        </w:sectPr>
      </w:pPr>
    </w:p>
    <w:p w14:paraId="5265FC14" w14:textId="77777777" w:rsidR="007173ED" w:rsidRDefault="0000000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265FC15" w14:textId="77777777" w:rsidR="007173ED" w:rsidRDefault="007173ED">
      <w:pPr>
        <w:spacing w:after="80" w:line="240" w:lineRule="exact"/>
      </w:pPr>
    </w:p>
    <w:p w14:paraId="3FF5832D" w14:textId="772D0EC7" w:rsidR="0013440C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2443850" w:history="1">
        <w:r w:rsidR="0013440C" w:rsidRPr="00A423E7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13440C">
          <w:rPr>
            <w:noProof/>
          </w:rPr>
          <w:tab/>
        </w:r>
        <w:r w:rsidR="0013440C">
          <w:rPr>
            <w:noProof/>
          </w:rPr>
          <w:fldChar w:fldCharType="begin"/>
        </w:r>
        <w:r w:rsidR="0013440C">
          <w:rPr>
            <w:noProof/>
          </w:rPr>
          <w:instrText xml:space="preserve"> PAGEREF _Toc202443850 \h </w:instrText>
        </w:r>
        <w:r w:rsidR="0013440C">
          <w:rPr>
            <w:noProof/>
          </w:rPr>
        </w:r>
        <w:r w:rsidR="0013440C">
          <w:rPr>
            <w:noProof/>
          </w:rPr>
          <w:fldChar w:fldCharType="separate"/>
        </w:r>
        <w:r w:rsidR="00E13BC2">
          <w:rPr>
            <w:noProof/>
          </w:rPr>
          <w:t>4</w:t>
        </w:r>
        <w:r w:rsidR="0013440C">
          <w:rPr>
            <w:noProof/>
          </w:rPr>
          <w:fldChar w:fldCharType="end"/>
        </w:r>
      </w:hyperlink>
    </w:p>
    <w:p w14:paraId="48B63C00" w14:textId="5D94944A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1" w:history="1">
        <w:r w:rsidRPr="00A423E7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2289FFF" w14:textId="1B2143F2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2" w:history="1">
        <w:r w:rsidRPr="00A423E7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8EC4DE" w14:textId="1B014E89" w:rsidR="0013440C" w:rsidRDefault="0013440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3" w:history="1">
        <w:r w:rsidRPr="00A423E7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F233A35" w14:textId="426CE536" w:rsidR="0013440C" w:rsidRDefault="0013440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4" w:history="1">
        <w:r w:rsidRPr="00A423E7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57D00FC" w14:textId="77555A0D" w:rsidR="0013440C" w:rsidRDefault="0013440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5" w:history="1">
        <w:r w:rsidRPr="00A423E7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79B9599" w14:textId="7EE998EA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6" w:history="1">
        <w:r w:rsidRPr="00A423E7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C6BE16" w14:textId="2240FC77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7" w:history="1">
        <w:r w:rsidRPr="00A423E7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17731F9" w14:textId="62EB399E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8" w:history="1">
        <w:r w:rsidRPr="00A423E7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4C51172" w14:textId="434B66BB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59" w:history="1">
        <w:r w:rsidRPr="00A423E7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_Toc202443859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73B2325" w14:textId="24091D54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60" w:history="1">
        <w:r w:rsidRPr="00A423E7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_Toc202443860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2C02F63" w14:textId="601645EC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61" w:history="1">
        <w:r w:rsidRPr="00A423E7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_Toc202443861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1E6C701" w14:textId="0393E62E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62" w:history="1">
        <w:r w:rsidRPr="00A423E7">
          <w:rPr>
            <w:rStyle w:val="Lienhypertexte"/>
            <w:rFonts w:eastAsia="Arial"/>
            <w:noProof/>
            <w:lang w:val="fr-FR"/>
          </w:rPr>
          <w:t>ANNEXE N° 1 : RÉPARTITIONS DES HONORAIRES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_Toc202443862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D6D2344" w14:textId="71A4A8A5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63" w:history="1">
        <w:r w:rsidRPr="00A423E7">
          <w:rPr>
            <w:rStyle w:val="Lienhypertexte"/>
            <w:rFonts w:eastAsia="Arial"/>
            <w:noProof/>
            <w:lang w:val="fr-FR"/>
          </w:rPr>
          <w:t>ANNEXE N° 2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_Toc202443863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3EEEC07E" w14:textId="310C75B6" w:rsidR="0013440C" w:rsidRDefault="001344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443864" w:history="1">
        <w:r w:rsidRPr="00A423E7">
          <w:rPr>
            <w:rStyle w:val="Lienhypertexte"/>
            <w:rFonts w:eastAsia="Arial"/>
            <w:noProof/>
            <w:lang w:val="fr-FR"/>
          </w:rPr>
          <w:t>ANNEXE N° 3 : COÛTS JOURNALIERS SERVANT DE BASE AUX MODIFICATIONS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_Toc202443864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13BC2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5265FC25" w14:textId="685B84FA" w:rsidR="007173ED" w:rsidRDefault="00000000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7173E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265FC26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02443850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5265FC27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C28" w14:textId="77777777" w:rsidR="007173ED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5265FC29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5265FC2A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5265FC2B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265FC2C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265FC2D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5265FC2E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5265FC2F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5265FC30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5265FC31" w14:textId="77777777" w:rsidR="007173ED" w:rsidRDefault="007173E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5265FC32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02443851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5265FC33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C34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73ED" w14:paraId="5265FC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35" w14:textId="3EEDA7E2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8F" wp14:editId="03C1DAA5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36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37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173ED" w14:paraId="5265FC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39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3A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3C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3D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3F" w14:textId="77777777" w:rsidR="007173E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73ED" w14:paraId="5265FC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40" w14:textId="707F0773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0" wp14:editId="0E2304E2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41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42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173ED" w14:paraId="5265FC4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4" w14:textId="77777777" w:rsidR="007173E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5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7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8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A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B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D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4E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0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1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3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4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5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6" w14:textId="77777777" w:rsidR="007173E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7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59" w14:textId="77777777" w:rsidR="007173E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73ED" w14:paraId="5265FC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5A" w14:textId="77D5E73C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1" wp14:editId="196CA3D5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5B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5C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173ED" w14:paraId="5265FC6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E" w14:textId="77777777" w:rsidR="007173E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5F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1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2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4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5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67" w14:textId="77777777" w:rsidR="007173ED" w:rsidRDefault="007173ED">
      <w:pPr>
        <w:sectPr w:rsidR="007173E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73ED" w14:paraId="5265FC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8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9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B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C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E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6F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7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71" w14:textId="77777777" w:rsidR="007173E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72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74" w14:textId="77777777" w:rsidR="007173E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73ED" w14:paraId="5265FC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75" w14:textId="3E4DEFF1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2" wp14:editId="7D764BF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76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77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173ED" w14:paraId="5265FC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79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7A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7C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7D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7F" w14:textId="77777777" w:rsidR="007173ED" w:rsidRDefault="00000000">
      <w:pPr>
        <w:spacing w:after="20" w:line="240" w:lineRule="exact"/>
      </w:pPr>
      <w:r>
        <w:t xml:space="preserve"> </w:t>
      </w:r>
    </w:p>
    <w:p w14:paraId="5265FC80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265FC81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C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2" w14:textId="00CBF3FB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3" wp14:editId="6ED51D25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3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4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265FC86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C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7" w14:textId="4453C6B5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4" wp14:editId="0B9DEB2D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8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9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265FC8B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C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C" w14:textId="552F6E34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5" wp14:editId="7605BCF8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D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8E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265FC90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73ED" w14:paraId="5265FC9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1" w14:textId="77777777" w:rsidR="007173E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2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4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5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7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8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A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B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D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9E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A0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A1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A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A3" w14:textId="77777777" w:rsidR="007173E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A4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A6" w14:textId="77777777" w:rsidR="007173ED" w:rsidRDefault="00000000">
      <w:pPr>
        <w:spacing w:after="20" w:line="240" w:lineRule="exact"/>
      </w:pPr>
      <w:r>
        <w:t xml:space="preserve"> </w:t>
      </w:r>
    </w:p>
    <w:p w14:paraId="5265FCA7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265FCA8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65FCA9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265FCAA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  <w:sectPr w:rsidR="007173E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210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265FCAB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02443852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5265FCAC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CAD" w14:textId="77777777" w:rsidR="007173ED" w:rsidRDefault="0000000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0244385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265FCAE" w14:textId="77777777" w:rsidR="007173ED" w:rsidRDefault="0000000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265FCAF" w14:textId="77777777" w:rsidR="007173ED" w:rsidRDefault="0000000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MAITRISE D’ŒUVRE RELATIVE A LA REALISATION DE TRAVAUX DE STABILISATION, D’ETANCHEMENT DE DIGUE, DE PROTECTION ET DE CONFORTEMENT DE BERGE SUR LE PERIMETRE DE LA DIRECTION TERRITORIALE DU NORD EST</w:t>
      </w:r>
    </w:p>
    <w:p w14:paraId="5265FCB0" w14:textId="77777777" w:rsidR="007173ED" w:rsidRDefault="0000000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0244385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265FCB1" w14:textId="77777777" w:rsidR="007173ED" w:rsidRDefault="0000000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265FCB2" w14:textId="77777777" w:rsidR="007173ED" w:rsidRDefault="0000000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0244385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5265FCB3" w14:textId="77777777" w:rsidR="007173ED" w:rsidRDefault="0000000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265FCB4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02443856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5265FCB5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CB6" w14:textId="77777777" w:rsidR="007173ED" w:rsidRDefault="000000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maximum de l'accord cadre est fixé à 800 000,00 € H.T.</w:t>
      </w:r>
    </w:p>
    <w:p w14:paraId="5265FCB7" w14:textId="77777777" w:rsidR="007173ED" w:rsidRDefault="007173ED">
      <w:pPr>
        <w:spacing w:line="240" w:lineRule="exact"/>
      </w:pPr>
    </w:p>
    <w:p w14:paraId="5265FCB8" w14:textId="77777777" w:rsidR="007173ED" w:rsidRDefault="007173ED">
      <w:pPr>
        <w:spacing w:line="240" w:lineRule="exact"/>
      </w:pPr>
    </w:p>
    <w:p w14:paraId="5265FCB9" w14:textId="77777777" w:rsidR="007173ED" w:rsidRDefault="007173ED">
      <w:pPr>
        <w:spacing w:line="240" w:lineRule="exact"/>
      </w:pPr>
    </w:p>
    <w:p w14:paraId="5265FCBA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5265FCBB" w14:textId="77777777" w:rsidR="007173ED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attribuée à chaque cotraitant est fixée dans l'annexe 1 au présent acte d'engagement.</w:t>
      </w:r>
    </w:p>
    <w:p w14:paraId="5265FCBC" w14:textId="1982E3A5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</w:t>
      </w:r>
      <w:r w:rsidR="0013440C">
        <w:rPr>
          <w:color w:val="000000"/>
          <w:lang w:val="fr-FR"/>
        </w:rPr>
        <w:t xml:space="preserve"> </w:t>
      </w:r>
      <w:r w:rsidR="00CE53C8" w:rsidRPr="0013440C">
        <w:rPr>
          <w:color w:val="000000"/>
          <w:lang w:val="fr-FR"/>
        </w:rPr>
        <w:t xml:space="preserve">des prix forfaitaires et des prix unitaires réellement exécutés </w:t>
      </w:r>
      <w:r w:rsidRPr="0013440C">
        <w:rPr>
          <w:color w:val="000000"/>
          <w:lang w:val="fr-FR"/>
        </w:rPr>
        <w:t>dont le détail est indiqué dans</w:t>
      </w:r>
      <w:r w:rsidR="00CE53C8" w:rsidRPr="0013440C">
        <w:rPr>
          <w:color w:val="000000"/>
          <w:lang w:val="fr-FR"/>
        </w:rPr>
        <w:t xml:space="preserve"> le bordereau des prix.</w:t>
      </w:r>
      <w:r>
        <w:rPr>
          <w:color w:val="000000"/>
          <w:lang w:val="fr-FR"/>
        </w:rPr>
        <w:t xml:space="preserve"> </w:t>
      </w:r>
    </w:p>
    <w:p w14:paraId="5265FCBD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7"/>
      <w:bookmarkStart w:id="15" w:name="_Toc202443857"/>
      <w:bookmarkEnd w:id="14"/>
      <w:r>
        <w:rPr>
          <w:rFonts w:eastAsia="Arial"/>
          <w:color w:val="0D0C0C"/>
          <w:sz w:val="28"/>
          <w:lang w:val="fr-FR"/>
        </w:rPr>
        <w:t>5 - Durée de l'accord-cadre</w:t>
      </w:r>
      <w:bookmarkEnd w:id="15"/>
    </w:p>
    <w:p w14:paraId="5265FCBE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CBF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265FCC0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202443858"/>
      <w:bookmarkEnd w:id="16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14:paraId="5265FCC1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CC2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265FCC3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73ED" w14:paraId="5265FC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4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5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7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8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A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B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D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CE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0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1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3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4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D6" w14:textId="77777777" w:rsidR="007173ED" w:rsidRDefault="007173ED">
      <w:pPr>
        <w:sectPr w:rsidR="007173E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73ED" w14:paraId="5265FC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7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8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A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B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D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DE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E0" w14:textId="77777777" w:rsidR="007173ED" w:rsidRDefault="0000000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73ED" w14:paraId="5265FC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1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2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4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5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7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8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A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B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D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EE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0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1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3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4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6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7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173ED" w14:paraId="5265FC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9" w14:textId="77777777" w:rsidR="007173E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5FCFA" w14:textId="77777777" w:rsidR="007173ED" w:rsidRDefault="007173E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65FCFC" w14:textId="77777777" w:rsidR="007173ED" w:rsidRDefault="00000000">
      <w:pPr>
        <w:spacing w:after="20" w:line="240" w:lineRule="exact"/>
      </w:pPr>
      <w:r>
        <w:t xml:space="preserve"> </w:t>
      </w:r>
    </w:p>
    <w:p w14:paraId="5265FCFD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265FCFE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CFF" w14:textId="4CEEB054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6" wp14:editId="492FE19A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0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1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265FD03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4" w14:textId="46CBC03E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7" wp14:editId="0789A6AC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5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6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173ED" w14:paraId="5265FD0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8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9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0A" w14:textId="77777777" w:rsidR="007173ED" w:rsidRDefault="007173ED"/>
        </w:tc>
      </w:tr>
    </w:tbl>
    <w:p w14:paraId="5265FD0C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65FD0D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265FD0E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9"/>
      <w:bookmarkStart w:id="19" w:name="_Toc202443859"/>
      <w:bookmarkEnd w:id="18"/>
      <w:r>
        <w:rPr>
          <w:rFonts w:eastAsia="Arial"/>
          <w:color w:val="0D0C0C"/>
          <w:sz w:val="28"/>
          <w:lang w:val="fr-FR"/>
        </w:rPr>
        <w:t>7 - Avance</w:t>
      </w:r>
      <w:bookmarkEnd w:id="19"/>
    </w:p>
    <w:p w14:paraId="5265FD0F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D10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265FD11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12" w14:textId="631CD678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8" wp14:editId="1DFF383A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13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14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265FD16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17" w14:textId="0C1494C6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9" wp14:editId="01BEB439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18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19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265FD1B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265FD1C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1"/>
      <w:bookmarkStart w:id="21" w:name="_Toc202443860"/>
      <w:bookmarkEnd w:id="20"/>
      <w:r>
        <w:rPr>
          <w:rFonts w:eastAsia="Arial"/>
          <w:color w:val="0D0C0C"/>
          <w:sz w:val="28"/>
          <w:lang w:val="fr-FR"/>
        </w:rPr>
        <w:t>8 - Nomenclature(s)</w:t>
      </w:r>
      <w:bookmarkEnd w:id="21"/>
    </w:p>
    <w:p w14:paraId="5265FD1D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D1E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265FD1F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173ED" w14:paraId="5265FD2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0" w14:textId="77777777" w:rsidR="007173E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1" w14:textId="77777777" w:rsidR="007173E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173ED" w14:paraId="5265FD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3" w14:textId="77777777" w:rsidR="007173E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4" w14:textId="77777777" w:rsidR="007173ED" w:rsidRDefault="0000000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d'ingénierie</w:t>
            </w:r>
          </w:p>
        </w:tc>
      </w:tr>
    </w:tbl>
    <w:p w14:paraId="5265FD26" w14:textId="77777777" w:rsidR="007173ED" w:rsidRDefault="007173ED">
      <w:pPr>
        <w:sectPr w:rsidR="007173ED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173ED" w14:paraId="5265FD2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7" w14:textId="77777777" w:rsidR="007173E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8" w14:textId="77777777" w:rsidR="007173E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173ED" w14:paraId="5265FD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A" w14:textId="77777777" w:rsidR="007173E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71520000-9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2B" w14:textId="77777777" w:rsidR="007173ED" w:rsidRDefault="0000000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conduite des travaux</w:t>
            </w:r>
          </w:p>
        </w:tc>
      </w:tr>
    </w:tbl>
    <w:p w14:paraId="5265FD2D" w14:textId="77777777" w:rsidR="007173ED" w:rsidRDefault="00000000">
      <w:pPr>
        <w:spacing w:after="20" w:line="240" w:lineRule="exact"/>
      </w:pPr>
      <w:r>
        <w:t xml:space="preserve"> </w:t>
      </w:r>
    </w:p>
    <w:p w14:paraId="5265FD2E" w14:textId="77777777" w:rsidR="007173ED" w:rsidRDefault="000000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4"/>
      <w:bookmarkStart w:id="23" w:name="_Toc202443861"/>
      <w:bookmarkEnd w:id="22"/>
      <w:r>
        <w:rPr>
          <w:rFonts w:eastAsia="Arial"/>
          <w:color w:val="0D0C0C"/>
          <w:sz w:val="28"/>
          <w:lang w:val="fr-FR"/>
        </w:rPr>
        <w:t>9 - Signature</w:t>
      </w:r>
      <w:bookmarkEnd w:id="23"/>
    </w:p>
    <w:p w14:paraId="5265FD2F" w14:textId="77777777" w:rsidR="007173ED" w:rsidRDefault="00000000">
      <w:pPr>
        <w:spacing w:line="60" w:lineRule="exact"/>
        <w:rPr>
          <w:sz w:val="6"/>
        </w:rPr>
      </w:pPr>
      <w:r>
        <w:t xml:space="preserve"> </w:t>
      </w:r>
    </w:p>
    <w:p w14:paraId="5265FD30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265FD31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5265FD32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5265FD33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65FD34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65FD35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0E10C65C" w14:textId="77777777" w:rsidR="00CE53C8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</w:p>
    <w:p w14:paraId="0A983F55" w14:textId="77777777" w:rsidR="00CE53C8" w:rsidRDefault="00CE53C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495B3C" w14:textId="77777777" w:rsidR="00E377E6" w:rsidRDefault="00E377E6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739FD4BE" w14:textId="3B63B5FC" w:rsidR="00CE53C8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</w:t>
      </w:r>
    </w:p>
    <w:p w14:paraId="1631DF68" w14:textId="77777777" w:rsidR="00CE53C8" w:rsidRDefault="00CE53C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65FD36" w14:textId="55B1846B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A Paris, Le ................................    </w:t>
      </w:r>
    </w:p>
    <w:p w14:paraId="5265FD37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2C7B17" w14:textId="77777777" w:rsidR="00CE53C8" w:rsidRPr="00CE53C8" w:rsidRDefault="00CE53C8" w:rsidP="00CE53C8">
      <w:pPr>
        <w:rPr>
          <w:lang w:val="fr-FR"/>
        </w:rPr>
      </w:pPr>
    </w:p>
    <w:p w14:paraId="5265FD38" w14:textId="77777777" w:rsidR="007173E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BB0DD05" w14:textId="77777777" w:rsidR="00E377E6" w:rsidRDefault="00E377E6" w:rsidP="00E377E6">
      <w:pPr>
        <w:rPr>
          <w:lang w:val="fr-FR"/>
        </w:rPr>
      </w:pPr>
    </w:p>
    <w:p w14:paraId="0EB80960" w14:textId="77777777" w:rsidR="00E377E6" w:rsidRPr="00E377E6" w:rsidRDefault="00E377E6" w:rsidP="00E377E6">
      <w:pPr>
        <w:rPr>
          <w:lang w:val="fr-FR"/>
        </w:rPr>
      </w:pPr>
    </w:p>
    <w:p w14:paraId="5F03C998" w14:textId="77777777" w:rsidR="00E377E6" w:rsidRDefault="00E377E6" w:rsidP="00E377E6">
      <w:pPr>
        <w:rPr>
          <w:lang w:val="fr-FR"/>
        </w:rPr>
      </w:pPr>
    </w:p>
    <w:p w14:paraId="1EABAEF5" w14:textId="77777777" w:rsidR="00E377E6" w:rsidRPr="00E377E6" w:rsidRDefault="00E377E6" w:rsidP="00E377E6">
      <w:pPr>
        <w:rPr>
          <w:lang w:val="fr-FR"/>
        </w:rPr>
      </w:pPr>
    </w:p>
    <w:p w14:paraId="5265FD39" w14:textId="77777777" w:rsidR="007173ED" w:rsidRDefault="000000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265FD3A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265FD3B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65FD3C" w14:textId="77777777" w:rsidR="007173E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265FD3D" w14:textId="77777777" w:rsidR="007173ED" w:rsidRDefault="0000000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265FD3E" w14:textId="77777777" w:rsidR="007173E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5265FD3F" w14:textId="77777777" w:rsidR="007173ED" w:rsidRDefault="007173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65FD40" w14:textId="77777777" w:rsidR="007173ED" w:rsidRDefault="007173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65FD41" w14:textId="77777777" w:rsidR="007173ED" w:rsidRDefault="007173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65FD42" w14:textId="77777777" w:rsidR="007173ED" w:rsidRDefault="007173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92AF46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B57A76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DBFBFF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5D629D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047216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2F0203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B39FAF2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2193E4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382D80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0F6100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DA9AFA" w14:textId="77777777" w:rsidR="00E377E6" w:rsidRDefault="00E377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65FD43" w14:textId="77777777" w:rsidR="007173ED" w:rsidRDefault="007173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65FD44" w14:textId="77777777" w:rsidR="007173ED" w:rsidRDefault="007173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265FD45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65FD46" w14:textId="77777777" w:rsidR="007173ED" w:rsidRDefault="007173E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65FD47" w14:textId="77777777" w:rsidR="007173E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48" w14:textId="100E8D69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A" wp14:editId="2A40B939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49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4A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265FD4B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73ED" w14:paraId="5265FD5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4D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4E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4F" w14:textId="77777777" w:rsidR="007173ED" w:rsidRDefault="007173ED"/>
        </w:tc>
      </w:tr>
    </w:tbl>
    <w:p w14:paraId="5265FD51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2" w14:textId="39126FCC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B" wp14:editId="451105A5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3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4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265FD55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73ED" w14:paraId="5265FD5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7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8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9" w14:textId="77777777" w:rsidR="007173ED" w:rsidRDefault="007173ED"/>
        </w:tc>
      </w:tr>
    </w:tbl>
    <w:p w14:paraId="5265FD5B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C" w14:textId="0B7FBCF8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C" wp14:editId="3006AF4C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D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5E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265FD5F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73ED" w14:paraId="5265FD64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1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2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3" w14:textId="77777777" w:rsidR="007173ED" w:rsidRDefault="007173ED"/>
        </w:tc>
      </w:tr>
    </w:tbl>
    <w:p w14:paraId="5265FD65" w14:textId="77777777" w:rsidR="007173E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6" w14:textId="62D9E9E4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D" wp14:editId="743CFD9A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7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8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265FD69" w14:textId="77777777" w:rsidR="007173E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73ED" w14:paraId="5265FD6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B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C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6D" w14:textId="77777777" w:rsidR="007173ED" w:rsidRDefault="007173ED"/>
        </w:tc>
      </w:tr>
    </w:tbl>
    <w:p w14:paraId="5265FD6F" w14:textId="77777777" w:rsidR="007173ED" w:rsidRDefault="000000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73ED" w14:paraId="5265FD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70" w14:textId="23982939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E" wp14:editId="5BFD6853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71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72" w14:textId="56F37A08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</w:t>
            </w:r>
            <w:r w:rsidR="00E377E6">
              <w:rPr>
                <w:color w:val="000000"/>
                <w:lang w:val="fr-FR"/>
              </w:rPr>
              <w:t>se</w:t>
            </w:r>
          </w:p>
        </w:tc>
      </w:tr>
      <w:tr w:rsidR="007173ED" w14:paraId="5265FD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0C4A" w14:textId="77777777" w:rsidR="007173ED" w:rsidRDefault="004A769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5FE9F" wp14:editId="2D3A04BB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65FD75" w14:textId="25D43C9F" w:rsidR="00E377E6" w:rsidRDefault="00E377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76" w14:textId="77777777" w:rsidR="007173ED" w:rsidRDefault="007173E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D77" w14:textId="77777777" w:rsidR="007173E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265FD79" w14:textId="77777777" w:rsidR="007173E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265FD7A" w14:textId="77777777" w:rsidR="007173E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265FD7B" w14:textId="77777777" w:rsidR="007173ED" w:rsidRDefault="007173E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65FD7C" w14:textId="77777777" w:rsidR="007173ED" w:rsidRDefault="0000000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173ED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265FD7D" w14:textId="77777777" w:rsidR="007173ED" w:rsidRDefault="00000000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4" w:name="ArtL1_A_MHR"/>
      <w:bookmarkStart w:id="25" w:name="_Toc202443862"/>
      <w:bookmarkEnd w:id="24"/>
      <w:r>
        <w:rPr>
          <w:rFonts w:eastAsia="Arial"/>
          <w:color w:val="0D0C0C"/>
          <w:sz w:val="28"/>
          <w:lang w:val="fr-FR"/>
        </w:rPr>
        <w:lastRenderedPageBreak/>
        <w:t>ANNEXE N° 1 : RÉPARTITIONS DES HONORAIRES</w:t>
      </w:r>
      <w:bookmarkEnd w:id="25"/>
    </w:p>
    <w:p w14:paraId="5265FD7E" w14:textId="77777777" w:rsidR="007173ED" w:rsidRDefault="00000000">
      <w:pPr>
        <w:spacing w:line="240" w:lineRule="exact"/>
      </w:pPr>
      <w:r>
        <w:t xml:space="preserve"> </w:t>
      </w:r>
    </w:p>
    <w:p w14:paraId="5265FD7F" w14:textId="77777777" w:rsidR="007173ED" w:rsidRDefault="007173ED">
      <w:pPr>
        <w:spacing w:after="160" w:line="240" w:lineRule="exact"/>
      </w:pPr>
    </w:p>
    <w:p w14:paraId="5265FD80" w14:textId="77777777" w:rsidR="007173ED" w:rsidRDefault="00000000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5265FD81" w14:textId="77777777" w:rsidR="007173ED" w:rsidRDefault="00000000">
      <w:pPr>
        <w:pStyle w:val="ParagrapheIndent1"/>
        <w:spacing w:after="240"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5265FD82" w14:textId="77777777" w:rsidR="007173ED" w:rsidRDefault="00000000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5265FD83" w14:textId="77777777" w:rsidR="007173ED" w:rsidRDefault="007173ED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7173ED" w14:paraId="5265FE08" w14:textId="77777777">
        <w:trPr>
          <w:trHeight w:val="538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7173ED" w14:paraId="5265FD88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4" w14:textId="77777777" w:rsidR="007173ED" w:rsidRDefault="00000000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5" w14:textId="77777777" w:rsidR="007173ED" w:rsidRDefault="00000000">
                  <w:pPr>
                    <w:spacing w:before="180" w:after="60" w:line="230" w:lineRule="exact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6" w14:textId="77777777" w:rsidR="007173ED" w:rsidRDefault="00000000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7" w14:textId="77777777" w:rsidR="007173ED" w:rsidRDefault="0000000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7173ED" w14:paraId="5265FD91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9" w14:textId="77777777" w:rsidR="007173ED" w:rsidRDefault="007173E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A" w14:textId="77777777" w:rsidR="007173ED" w:rsidRDefault="007173E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B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C" w14:textId="77777777" w:rsidR="007173ED" w:rsidRDefault="0000000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D" w14:textId="77777777" w:rsidR="007173ED" w:rsidRDefault="0000000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E" w14:textId="77777777" w:rsidR="007173ED" w:rsidRDefault="0000000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8F" w14:textId="77777777" w:rsidR="007173ED" w:rsidRDefault="0000000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0" w14:textId="77777777" w:rsidR="007173ED" w:rsidRDefault="0000000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7173ED" w14:paraId="5265FD9A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2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3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4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5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6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7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8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9" w14:textId="77777777" w:rsidR="007173ED" w:rsidRDefault="007173ED"/>
              </w:tc>
            </w:tr>
            <w:tr w:rsidR="007173ED" w14:paraId="5265FDA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B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C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D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E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9F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0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1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2" w14:textId="77777777" w:rsidR="007173ED" w:rsidRDefault="007173ED"/>
              </w:tc>
            </w:tr>
            <w:tr w:rsidR="007173ED" w14:paraId="5265FDAC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4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5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6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7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8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9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A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B" w14:textId="77777777" w:rsidR="007173ED" w:rsidRDefault="007173ED"/>
              </w:tc>
            </w:tr>
            <w:tr w:rsidR="007173ED" w14:paraId="5265FDB5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D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DIA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E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AF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0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1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2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3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4" w14:textId="77777777" w:rsidR="007173ED" w:rsidRDefault="007173ED"/>
              </w:tc>
            </w:tr>
            <w:tr w:rsidR="007173ED" w14:paraId="5265FDBE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6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AVP-PRO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7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8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9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A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B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C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D" w14:textId="77777777" w:rsidR="007173ED" w:rsidRDefault="007173ED"/>
              </w:tc>
            </w:tr>
            <w:tr w:rsidR="007173ED" w14:paraId="5265FDC7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BF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0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1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2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3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4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5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6" w14:textId="77777777" w:rsidR="007173ED" w:rsidRDefault="007173ED"/>
              </w:tc>
            </w:tr>
            <w:tr w:rsidR="007173ED" w14:paraId="5265FDD0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8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9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A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B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C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D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E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CF" w14:textId="77777777" w:rsidR="007173ED" w:rsidRDefault="007173ED"/>
              </w:tc>
            </w:tr>
            <w:tr w:rsidR="007173ED" w14:paraId="5265FDD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1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DET+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2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3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4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5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6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7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8" w14:textId="77777777" w:rsidR="007173ED" w:rsidRDefault="007173ED"/>
              </w:tc>
            </w:tr>
            <w:tr w:rsidR="007173ED" w14:paraId="5265FDE2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A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DLE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B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2,00 %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C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D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E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DF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0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1" w14:textId="77777777" w:rsidR="007173ED" w:rsidRDefault="007173ED"/>
              </w:tc>
            </w:tr>
            <w:tr w:rsidR="007173ED" w14:paraId="5265FDE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3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AUE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4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2,00 %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5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6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7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8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9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A" w14:textId="77777777" w:rsidR="007173ED" w:rsidRDefault="007173ED"/>
              </w:tc>
            </w:tr>
            <w:tr w:rsidR="007173ED" w14:paraId="5265FDF4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C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URG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D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12,00 %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E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EF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0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1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2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3" w14:textId="77777777" w:rsidR="007173ED" w:rsidRDefault="007173ED"/>
              </w:tc>
            </w:tr>
            <w:tr w:rsidR="007173ED" w14:paraId="5265FDFD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5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6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4,00 %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7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8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9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A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B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C" w14:textId="77777777" w:rsidR="007173ED" w:rsidRDefault="007173ED"/>
              </w:tc>
            </w:tr>
            <w:tr w:rsidR="007173ED" w14:paraId="5265FE06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E" w14:textId="77777777" w:rsidR="007173ED" w:rsidRDefault="00000000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DFF" w14:textId="77777777" w:rsidR="007173ED" w:rsidRDefault="0000000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100.0 %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E00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E01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E02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E03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E04" w14:textId="77777777" w:rsidR="007173ED" w:rsidRDefault="007173E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FE05" w14:textId="77777777" w:rsidR="007173ED" w:rsidRDefault="007173ED"/>
              </w:tc>
            </w:tr>
          </w:tbl>
          <w:p w14:paraId="5265FE07" w14:textId="77777777" w:rsidR="007173ED" w:rsidRDefault="007173ED">
            <w:pPr>
              <w:rPr>
                <w:sz w:val="2"/>
              </w:rPr>
            </w:pPr>
          </w:p>
        </w:tc>
      </w:tr>
    </w:tbl>
    <w:p w14:paraId="5265FE09" w14:textId="77777777" w:rsidR="007173ED" w:rsidRDefault="00000000">
      <w:pPr>
        <w:spacing w:after="100" w:line="240" w:lineRule="exact"/>
      </w:pPr>
      <w:r>
        <w:t xml:space="preserve"> </w:t>
      </w:r>
    </w:p>
    <w:p w14:paraId="5265FE0A" w14:textId="77777777" w:rsidR="007173ED" w:rsidRDefault="00000000">
      <w:pPr>
        <w:pStyle w:val="style1010"/>
        <w:ind w:right="360"/>
        <w:jc w:val="center"/>
        <w:rPr>
          <w:color w:val="000000"/>
          <w:lang w:val="fr-FR"/>
        </w:rPr>
        <w:sectPr w:rsidR="007173ED">
          <w:footerReference w:type="default" r:id="rId25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5265FE0B" w14:textId="77777777" w:rsidR="007173ED" w:rsidRDefault="007173ED">
      <w:pPr>
        <w:sectPr w:rsidR="007173ED">
          <w:footerReference w:type="default" r:id="rId26"/>
          <w:pgSz w:w="16840" w:h="11900" w:orient="landscape"/>
          <w:pgMar w:top="1440" w:right="1140" w:bottom="1140" w:left="1140" w:header="1440" w:footer="1140" w:gutter="0"/>
          <w:cols w:space="708"/>
        </w:sectPr>
      </w:pPr>
    </w:p>
    <w:p w14:paraId="5265FE0C" w14:textId="77777777" w:rsidR="007173ED" w:rsidRDefault="00000000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0244386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2 : DÉSIGNATION DES CO-TRAITANTS ET RÉPARTITION DES PRESTATIONS</w:t>
      </w:r>
      <w:bookmarkEnd w:id="27"/>
    </w:p>
    <w:p w14:paraId="5265FE0D" w14:textId="77777777" w:rsidR="007173ED" w:rsidRDefault="000000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173ED" w14:paraId="5265FE1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0E" w14:textId="77777777" w:rsidR="007173E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0F" w14:textId="77777777" w:rsidR="007173E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0" w14:textId="77777777" w:rsidR="007173E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1" w14:textId="77777777" w:rsidR="007173ED" w:rsidRDefault="0000000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265FE12" w14:textId="77777777" w:rsidR="007173ED" w:rsidRDefault="0000000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3" w14:textId="77777777" w:rsidR="007173E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173ED" w14:paraId="5265FE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5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65FE16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65FE17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65FE18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65FE19" w14:textId="77777777" w:rsidR="007173ED" w:rsidRDefault="007173E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A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B" w14:textId="77777777" w:rsidR="007173ED" w:rsidRDefault="007173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C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D" w14:textId="77777777" w:rsidR="007173ED" w:rsidRDefault="007173ED"/>
        </w:tc>
      </w:tr>
      <w:tr w:rsidR="007173ED" w14:paraId="5265FE2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1F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65FE20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65FE21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65FE22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65FE23" w14:textId="77777777" w:rsidR="007173ED" w:rsidRDefault="007173E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24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25" w14:textId="77777777" w:rsidR="007173ED" w:rsidRDefault="007173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26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27" w14:textId="77777777" w:rsidR="007173ED" w:rsidRDefault="007173ED"/>
        </w:tc>
      </w:tr>
      <w:tr w:rsidR="007173ED" w14:paraId="5265FE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29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65FE2A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65FE2B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65FE2C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65FE2D" w14:textId="77777777" w:rsidR="007173ED" w:rsidRDefault="007173E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2E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2F" w14:textId="77777777" w:rsidR="007173ED" w:rsidRDefault="007173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0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1" w14:textId="77777777" w:rsidR="007173ED" w:rsidRDefault="007173ED"/>
        </w:tc>
      </w:tr>
      <w:tr w:rsidR="007173ED" w14:paraId="5265FE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3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65FE34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65FE35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65FE36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65FE37" w14:textId="77777777" w:rsidR="007173ED" w:rsidRDefault="007173E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8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9" w14:textId="77777777" w:rsidR="007173ED" w:rsidRDefault="007173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A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B" w14:textId="77777777" w:rsidR="007173ED" w:rsidRDefault="007173ED"/>
        </w:tc>
      </w:tr>
      <w:tr w:rsidR="007173ED" w14:paraId="5265FE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3D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65FE3E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65FE3F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65FE40" w14:textId="77777777" w:rsidR="007173E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65FE41" w14:textId="77777777" w:rsidR="007173ED" w:rsidRDefault="007173E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2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3" w14:textId="77777777" w:rsidR="007173ED" w:rsidRDefault="007173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4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5" w14:textId="77777777" w:rsidR="007173ED" w:rsidRDefault="007173ED"/>
        </w:tc>
      </w:tr>
      <w:tr w:rsidR="007173ED" w14:paraId="5265FE4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7" w14:textId="77777777" w:rsidR="007173ED" w:rsidRDefault="007173E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8" w14:textId="77777777" w:rsidR="007173ED" w:rsidRDefault="0000000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9" w14:textId="77777777" w:rsidR="007173ED" w:rsidRDefault="007173E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A" w14:textId="77777777" w:rsidR="007173ED" w:rsidRDefault="007173E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4B" w14:textId="77777777" w:rsidR="007173ED" w:rsidRDefault="007173ED"/>
        </w:tc>
      </w:tr>
    </w:tbl>
    <w:p w14:paraId="5265FE4D" w14:textId="77777777" w:rsidR="007173ED" w:rsidRDefault="007173ED">
      <w:pPr>
        <w:sectPr w:rsidR="007173ED">
          <w:footerReference w:type="default" r:id="rId27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5265FE4E" w14:textId="77777777" w:rsidR="007173ED" w:rsidRDefault="00000000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8" w:name="ArtL1_A_CJ"/>
      <w:bookmarkStart w:id="29" w:name="_Toc202443864"/>
      <w:bookmarkEnd w:id="28"/>
      <w:r>
        <w:rPr>
          <w:rFonts w:eastAsia="Arial"/>
          <w:color w:val="0D0C0C"/>
          <w:sz w:val="28"/>
          <w:lang w:val="fr-FR"/>
        </w:rPr>
        <w:lastRenderedPageBreak/>
        <w:t>ANNEXE N° 3 : COÛTS JOURNALIERS SERVANT DE BASE AUX MODIFICATIONS DU MARCHÉ</w:t>
      </w:r>
      <w:bookmarkEnd w:id="29"/>
    </w:p>
    <w:p w14:paraId="5265FE4F" w14:textId="77777777" w:rsidR="007173ED" w:rsidRDefault="00000000">
      <w:pPr>
        <w:spacing w:line="240" w:lineRule="exact"/>
      </w:pPr>
      <w:r>
        <w:t xml:space="preserve"> </w:t>
      </w:r>
    </w:p>
    <w:p w14:paraId="5265FE50" w14:textId="77777777" w:rsidR="007173ED" w:rsidRDefault="007173ED">
      <w:pPr>
        <w:spacing w:line="240" w:lineRule="exact"/>
      </w:pPr>
    </w:p>
    <w:p w14:paraId="5265FE51" w14:textId="77777777" w:rsidR="007173ED" w:rsidRDefault="007173ED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7173ED" w14:paraId="5265FE55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52" w14:textId="77777777" w:rsidR="007173ED" w:rsidRDefault="00000000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14:paraId="5265FE53" w14:textId="77777777" w:rsidR="007173ED" w:rsidRDefault="007173ED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54" w14:textId="77777777" w:rsidR="007173ED" w:rsidRDefault="0000000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7173ED" w14:paraId="5265FE5F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56" w14:textId="77777777" w:rsidR="007173ED" w:rsidRDefault="007173E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57" w14:textId="77777777" w:rsidR="007173ED" w:rsidRDefault="00000000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265FE58" w14:textId="77777777" w:rsidR="007173ED" w:rsidRDefault="00000000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59" w14:textId="77777777" w:rsidR="007173ED" w:rsidRDefault="00000000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265FE5A" w14:textId="77777777" w:rsidR="007173ED" w:rsidRDefault="00000000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5B" w14:textId="77777777" w:rsidR="007173ED" w:rsidRDefault="00000000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265FE5C" w14:textId="77777777" w:rsidR="007173ED" w:rsidRDefault="00000000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5D" w14:textId="77777777" w:rsidR="007173ED" w:rsidRDefault="00000000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265FE5E" w14:textId="77777777" w:rsidR="007173ED" w:rsidRDefault="00000000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7173ED" w14:paraId="5265FE6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0" w14:textId="77777777" w:rsidR="007173ED" w:rsidRDefault="007173E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1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2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3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4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173ED" w14:paraId="5265FE6B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6" w14:textId="77777777" w:rsidR="007173ED" w:rsidRDefault="007173E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7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8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9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A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173ED" w14:paraId="5265FE71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C" w14:textId="77777777" w:rsidR="007173ED" w:rsidRDefault="007173E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D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E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6F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0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173ED" w14:paraId="5265FE7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2" w14:textId="77777777" w:rsidR="007173ED" w:rsidRDefault="007173E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3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4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5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6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173ED" w14:paraId="5265FE7D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8" w14:textId="77777777" w:rsidR="007173ED" w:rsidRDefault="007173E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9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A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B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C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173ED" w14:paraId="5265FE83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E" w14:textId="77777777" w:rsidR="007173ED" w:rsidRDefault="007173E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7F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80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81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FE82" w14:textId="77777777" w:rsidR="007173ED" w:rsidRDefault="00000000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14:paraId="5265FE84" w14:textId="77777777" w:rsidR="007173ED" w:rsidRDefault="007173ED"/>
    <w:sectPr w:rsidR="007173ED">
      <w:footerReference w:type="default" r:id="rId28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27020" w14:textId="77777777" w:rsidR="00974EEB" w:rsidRDefault="00974EEB">
      <w:r>
        <w:separator/>
      </w:r>
    </w:p>
  </w:endnote>
  <w:endnote w:type="continuationSeparator" w:id="0">
    <w:p w14:paraId="2CC231DD" w14:textId="77777777" w:rsidR="00974EEB" w:rsidRDefault="0097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FEA0" w14:textId="77777777" w:rsidR="007173ED" w:rsidRDefault="007173E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173ED" w14:paraId="5265FE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A1" w14:textId="77777777" w:rsidR="007173E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41-2024-24-sanslot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A2" w14:textId="77777777" w:rsidR="007173E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FEA4" w14:textId="77777777" w:rsidR="007173E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265FEA5" w14:textId="77777777" w:rsidR="007173ED" w:rsidRDefault="007173ED">
    <w:pPr>
      <w:spacing w:after="160" w:line="240" w:lineRule="exact"/>
    </w:pPr>
  </w:p>
  <w:p w14:paraId="5265FEA6" w14:textId="77777777" w:rsidR="007173ED" w:rsidRDefault="007173E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173ED" w14:paraId="5265FE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A7" w14:textId="77777777" w:rsidR="007173E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41-2024-24-sanslot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A8" w14:textId="77777777" w:rsidR="007173E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FEAA" w14:textId="77777777" w:rsidR="007173ED" w:rsidRDefault="007173E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173ED" w14:paraId="5265FEA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AB" w14:textId="77777777" w:rsidR="007173E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41-2024-24-sanslot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AC" w14:textId="77777777" w:rsidR="007173E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FEAE" w14:textId="77777777" w:rsidR="007173E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265FEAF" w14:textId="77777777" w:rsidR="007173ED" w:rsidRDefault="007173ED">
    <w:pPr>
      <w:spacing w:after="160" w:line="240" w:lineRule="exact"/>
    </w:pPr>
  </w:p>
  <w:p w14:paraId="5265FEB0" w14:textId="77777777" w:rsidR="007173ED" w:rsidRDefault="007173E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173ED" w14:paraId="5265FEB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B1" w14:textId="77777777" w:rsidR="007173E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41-2024-24-sanslot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B2" w14:textId="77777777" w:rsidR="007173E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FEB8" w14:textId="77777777" w:rsidR="007173E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265FEB9" w14:textId="77777777" w:rsidR="007173ED" w:rsidRDefault="007173ED">
    <w:pPr>
      <w:spacing w:after="160" w:line="240" w:lineRule="exact"/>
    </w:pPr>
  </w:p>
  <w:p w14:paraId="5265FEBA" w14:textId="77777777" w:rsidR="007173ED" w:rsidRDefault="007173E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173ED" w14:paraId="5265FEB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BB" w14:textId="77777777" w:rsidR="007173E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41-2024-24-sanslot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BC" w14:textId="77777777" w:rsidR="007173E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173ED" w14:paraId="5265FEC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BE" w14:textId="77777777" w:rsidR="007173E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41-2024-24-sanslot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BF" w14:textId="77777777" w:rsidR="007173E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FEC1" w14:textId="77777777" w:rsidR="007173ED" w:rsidRDefault="007173ED">
    <w:pPr>
      <w:spacing w:line="240" w:lineRule="exact"/>
    </w:pPr>
  </w:p>
  <w:p w14:paraId="5265FEC2" w14:textId="77777777" w:rsidR="007173ED" w:rsidRDefault="007173ED">
    <w:pPr>
      <w:spacing w:line="240" w:lineRule="exact"/>
    </w:pPr>
  </w:p>
  <w:p w14:paraId="5265FEC3" w14:textId="77777777" w:rsidR="007173ED" w:rsidRDefault="007173ED">
    <w:pPr>
      <w:spacing w:line="240" w:lineRule="exact"/>
    </w:pPr>
  </w:p>
  <w:p w14:paraId="5265FEC4" w14:textId="77777777" w:rsidR="007173ED" w:rsidRDefault="007173ED">
    <w:pPr>
      <w:spacing w:line="240" w:lineRule="exact"/>
    </w:pPr>
  </w:p>
  <w:p w14:paraId="5265FEC5" w14:textId="77777777" w:rsidR="007173ED" w:rsidRDefault="007173ED">
    <w:pPr>
      <w:spacing w:line="240" w:lineRule="exact"/>
    </w:pPr>
  </w:p>
  <w:p w14:paraId="5265FEC6" w14:textId="77777777" w:rsidR="007173ED" w:rsidRDefault="007173ED">
    <w:pPr>
      <w:spacing w:line="240" w:lineRule="exact"/>
    </w:pPr>
  </w:p>
  <w:p w14:paraId="5265FEC7" w14:textId="77777777" w:rsidR="007173ED" w:rsidRDefault="007173ED">
    <w:pPr>
      <w:spacing w:line="240" w:lineRule="exact"/>
    </w:pPr>
  </w:p>
  <w:p w14:paraId="5265FEC8" w14:textId="77777777" w:rsidR="007173ED" w:rsidRDefault="007173ED">
    <w:pPr>
      <w:spacing w:line="240" w:lineRule="exact"/>
    </w:pPr>
  </w:p>
  <w:p w14:paraId="5265FEC9" w14:textId="77777777" w:rsidR="007173ED" w:rsidRDefault="007173ED">
    <w:pPr>
      <w:spacing w:line="240" w:lineRule="exact"/>
    </w:pPr>
  </w:p>
  <w:p w14:paraId="5265FECA" w14:textId="77777777" w:rsidR="007173ED" w:rsidRDefault="007173ED">
    <w:pPr>
      <w:spacing w:line="240" w:lineRule="exact"/>
    </w:pPr>
  </w:p>
  <w:p w14:paraId="5265FECB" w14:textId="77777777" w:rsidR="007173ED" w:rsidRDefault="007173ED">
    <w:pPr>
      <w:spacing w:line="240" w:lineRule="exact"/>
    </w:pPr>
  </w:p>
  <w:p w14:paraId="5265FECC" w14:textId="77777777" w:rsidR="007173ED" w:rsidRDefault="007173ED">
    <w:pPr>
      <w:spacing w:line="240" w:lineRule="exact"/>
    </w:pPr>
  </w:p>
  <w:p w14:paraId="5265FECD" w14:textId="77777777" w:rsidR="007173ED" w:rsidRDefault="007173ED">
    <w:pPr>
      <w:spacing w:line="240" w:lineRule="exact"/>
    </w:pPr>
  </w:p>
  <w:p w14:paraId="5265FECE" w14:textId="77777777" w:rsidR="007173ED" w:rsidRDefault="007173ED">
    <w:pPr>
      <w:spacing w:line="240" w:lineRule="exact"/>
    </w:pPr>
  </w:p>
  <w:p w14:paraId="5265FECF" w14:textId="77777777" w:rsidR="007173ED" w:rsidRDefault="007173ED">
    <w:pPr>
      <w:spacing w:line="240" w:lineRule="exact"/>
    </w:pPr>
  </w:p>
  <w:p w14:paraId="5265FED0" w14:textId="77777777" w:rsidR="007173ED" w:rsidRDefault="007173ED">
    <w:pPr>
      <w:spacing w:line="240" w:lineRule="exact"/>
    </w:pPr>
  </w:p>
  <w:p w14:paraId="5265FED1" w14:textId="77777777" w:rsidR="007173ED" w:rsidRDefault="007173ED">
    <w:pPr>
      <w:spacing w:line="240" w:lineRule="exact"/>
    </w:pPr>
  </w:p>
  <w:p w14:paraId="5265FED2" w14:textId="77777777" w:rsidR="007173ED" w:rsidRDefault="007173ED">
    <w:pPr>
      <w:spacing w:line="240" w:lineRule="exact"/>
    </w:pPr>
  </w:p>
  <w:p w14:paraId="5265FED3" w14:textId="77777777" w:rsidR="007173ED" w:rsidRDefault="007173ED">
    <w:pPr>
      <w:spacing w:line="240" w:lineRule="exact"/>
    </w:pPr>
  </w:p>
  <w:p w14:paraId="5265FED4" w14:textId="77777777" w:rsidR="007173ED" w:rsidRDefault="007173ED">
    <w:pPr>
      <w:spacing w:line="240" w:lineRule="exact"/>
    </w:pPr>
  </w:p>
  <w:p w14:paraId="5265FED5" w14:textId="77777777" w:rsidR="007173ED" w:rsidRDefault="007173ED">
    <w:pPr>
      <w:spacing w:line="240" w:lineRule="exact"/>
    </w:pPr>
  </w:p>
  <w:p w14:paraId="5265FED6" w14:textId="77777777" w:rsidR="007173ED" w:rsidRDefault="007173ED">
    <w:pPr>
      <w:spacing w:line="240" w:lineRule="exact"/>
    </w:pPr>
  </w:p>
  <w:p w14:paraId="5265FED7" w14:textId="77777777" w:rsidR="007173ED" w:rsidRDefault="007173ED">
    <w:pPr>
      <w:spacing w:line="240" w:lineRule="exact"/>
    </w:pPr>
  </w:p>
  <w:p w14:paraId="5265FED8" w14:textId="77777777" w:rsidR="007173ED" w:rsidRDefault="007173ED">
    <w:pPr>
      <w:spacing w:line="240" w:lineRule="exact"/>
    </w:pPr>
  </w:p>
  <w:p w14:paraId="5265FED9" w14:textId="77777777" w:rsidR="007173ED" w:rsidRDefault="007173ED">
    <w:pPr>
      <w:spacing w:line="240" w:lineRule="exact"/>
    </w:pPr>
  </w:p>
  <w:p w14:paraId="5265FEDA" w14:textId="77777777" w:rsidR="007173ED" w:rsidRDefault="007173ED">
    <w:pPr>
      <w:spacing w:line="240" w:lineRule="exact"/>
    </w:pPr>
  </w:p>
  <w:p w14:paraId="5265FEDB" w14:textId="77777777" w:rsidR="007173ED" w:rsidRDefault="007173ED">
    <w:pPr>
      <w:spacing w:line="240" w:lineRule="exact"/>
    </w:pPr>
  </w:p>
  <w:p w14:paraId="5265FEDC" w14:textId="77777777" w:rsidR="007173ED" w:rsidRDefault="007173ED">
    <w:pPr>
      <w:spacing w:line="240" w:lineRule="exact"/>
    </w:pPr>
  </w:p>
  <w:p w14:paraId="5265FEDD" w14:textId="77777777" w:rsidR="007173ED" w:rsidRDefault="007173ED">
    <w:pPr>
      <w:spacing w:line="240" w:lineRule="exact"/>
    </w:pPr>
  </w:p>
  <w:p w14:paraId="5265FEDE" w14:textId="77777777" w:rsidR="007173ED" w:rsidRDefault="007173ED">
    <w:pPr>
      <w:spacing w:line="240" w:lineRule="exact"/>
    </w:pPr>
  </w:p>
  <w:p w14:paraId="5265FEDF" w14:textId="77777777" w:rsidR="007173ED" w:rsidRDefault="007173ED">
    <w:pPr>
      <w:spacing w:line="240" w:lineRule="exact"/>
    </w:pPr>
  </w:p>
  <w:p w14:paraId="5265FEE0" w14:textId="77777777" w:rsidR="007173ED" w:rsidRDefault="007173ED">
    <w:pPr>
      <w:spacing w:line="240" w:lineRule="exact"/>
    </w:pPr>
  </w:p>
  <w:p w14:paraId="5265FEE1" w14:textId="77777777" w:rsidR="007173ED" w:rsidRDefault="007173ED">
    <w:pPr>
      <w:spacing w:line="240" w:lineRule="exact"/>
    </w:pPr>
  </w:p>
  <w:p w14:paraId="5265FEE2" w14:textId="77777777" w:rsidR="007173ED" w:rsidRDefault="007173ED">
    <w:pPr>
      <w:spacing w:line="240" w:lineRule="exact"/>
    </w:pPr>
  </w:p>
  <w:p w14:paraId="5265FEE3" w14:textId="77777777" w:rsidR="007173ED" w:rsidRDefault="007173ED">
    <w:pPr>
      <w:spacing w:line="240" w:lineRule="exact"/>
    </w:pPr>
  </w:p>
  <w:p w14:paraId="5265FEE4" w14:textId="77777777" w:rsidR="007173ED" w:rsidRDefault="007173ED">
    <w:pPr>
      <w:spacing w:line="240" w:lineRule="exact"/>
    </w:pPr>
  </w:p>
  <w:p w14:paraId="5265FEE5" w14:textId="77777777" w:rsidR="007173ED" w:rsidRDefault="007173ED">
    <w:pPr>
      <w:spacing w:after="40"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173ED" w14:paraId="5265FEE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E6" w14:textId="77777777" w:rsidR="007173E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41-2024-24-sanslot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E7" w14:textId="77777777" w:rsidR="007173E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173ED" w14:paraId="5265FEE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E9" w14:textId="77777777" w:rsidR="007173E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41-2024-24-sanslot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EA" w14:textId="77777777" w:rsidR="007173E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173ED" w14:paraId="5265FEE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EC" w14:textId="77777777" w:rsidR="007173E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41-2024-24-sanslot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5FEED" w14:textId="77777777" w:rsidR="007173E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95438" w14:textId="77777777" w:rsidR="00974EEB" w:rsidRDefault="00974EEB">
      <w:r>
        <w:separator/>
      </w:r>
    </w:p>
  </w:footnote>
  <w:footnote w:type="continuationSeparator" w:id="0">
    <w:p w14:paraId="79B0A167" w14:textId="77777777" w:rsidR="00974EEB" w:rsidRDefault="0097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ED"/>
    <w:rsid w:val="00042AE2"/>
    <w:rsid w:val="00064021"/>
    <w:rsid w:val="0013440C"/>
    <w:rsid w:val="002F14EB"/>
    <w:rsid w:val="004A7693"/>
    <w:rsid w:val="00520D5B"/>
    <w:rsid w:val="007173ED"/>
    <w:rsid w:val="0078633C"/>
    <w:rsid w:val="00974EEB"/>
    <w:rsid w:val="00CE53C8"/>
    <w:rsid w:val="00E13BC2"/>
    <w:rsid w:val="00E3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65FB95"/>
  <w15:docId w15:val="{CE7E73F1-3030-4198-AB6B-7AF67AA8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Arial" w:eastAsia="Arial" w:hAnsi="Arial" w:cs="Arial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042AE2"/>
    <w:rPr>
      <w:sz w:val="16"/>
      <w:szCs w:val="16"/>
    </w:rPr>
  </w:style>
  <w:style w:type="paragraph" w:styleId="Commentaire">
    <w:name w:val="annotation text"/>
    <w:basedOn w:val="Normal"/>
    <w:link w:val="CommentaireCar"/>
    <w:rsid w:val="00042A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42AE2"/>
  </w:style>
  <w:style w:type="paragraph" w:styleId="Objetducommentaire">
    <w:name w:val="annotation subject"/>
    <w:basedOn w:val="Commentaire"/>
    <w:next w:val="Commentaire"/>
    <w:link w:val="ObjetducommentaireCar"/>
    <w:rsid w:val="00042A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42A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FF56C923A12047BB29474CBA564327" ma:contentTypeVersion="" ma:contentTypeDescription="Crée un document." ma:contentTypeScope="" ma:versionID="54d58ea4d637f497f10822d4b8d5d0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087DC7-9A2A-4E0D-B44D-71C271E9F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2728F4-28A1-4C1C-B47E-80A2A3DA3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DC4099-9033-4094-8F68-E0C4FD949B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1887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 Matthieu</dc:creator>
  <cp:lastModifiedBy>EMERY Matthieu</cp:lastModifiedBy>
  <cp:revision>3</cp:revision>
  <cp:lastPrinted>2025-07-03T12:06:00Z</cp:lastPrinted>
  <dcterms:created xsi:type="dcterms:W3CDTF">2025-07-03T12:06:00Z</dcterms:created>
  <dcterms:modified xsi:type="dcterms:W3CDTF">2025-07-03T12:06:00Z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0x0101003CFF56C923A12047BB29474CBA564327</vt:lpwstr>
  </property>
</Properties>
</file>